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C2" w:rsidRPr="001E22D1" w:rsidRDefault="005F103A" w:rsidP="00834E6C">
      <w:pPr>
        <w:jc w:val="center"/>
        <w:rPr>
          <w:rFonts w:ascii="Arial Black" w:eastAsia="Arial" w:hAnsi="Arial Black" w:cs="Arial"/>
          <w:sz w:val="32"/>
          <w:szCs w:val="32"/>
          <w:lang w:val="es-CL"/>
        </w:rPr>
      </w:pPr>
      <w:r w:rsidRPr="001E22D1">
        <w:rPr>
          <w:rFonts w:ascii="Arial Black" w:eastAsia="Arial" w:hAnsi="Arial Black" w:cs="Arial"/>
          <w:sz w:val="32"/>
          <w:szCs w:val="32"/>
          <w:lang w:val="es-CL"/>
        </w:rPr>
        <w:t xml:space="preserve">Programa Congreso </w:t>
      </w:r>
      <w:proofErr w:type="spellStart"/>
      <w:r w:rsidR="001A78EA" w:rsidRPr="001E22D1">
        <w:rPr>
          <w:rFonts w:ascii="Arial Black" w:eastAsia="Arial" w:hAnsi="Arial Black" w:cs="Arial"/>
          <w:sz w:val="32"/>
          <w:szCs w:val="32"/>
          <w:lang w:val="es-CL"/>
        </w:rPr>
        <w:t>Direcmin</w:t>
      </w:r>
      <w:proofErr w:type="spellEnd"/>
      <w:r w:rsidR="001A78EA" w:rsidRPr="001E22D1">
        <w:rPr>
          <w:rFonts w:ascii="Arial Black" w:eastAsia="Arial" w:hAnsi="Arial Black" w:cs="Arial"/>
          <w:sz w:val="32"/>
          <w:szCs w:val="32"/>
          <w:lang w:val="es-CL"/>
        </w:rPr>
        <w:t xml:space="preserve"> 2026</w:t>
      </w:r>
    </w:p>
    <w:p w:rsidR="001A78EA" w:rsidRPr="001E22D1" w:rsidRDefault="006A52E3" w:rsidP="00834E6C">
      <w:pPr>
        <w:jc w:val="center"/>
        <w:rPr>
          <w:rFonts w:ascii="Arial" w:eastAsia="Arial" w:hAnsi="Arial" w:cs="Arial"/>
          <w:sz w:val="28"/>
          <w:szCs w:val="28"/>
          <w:lang w:val="es-CL"/>
        </w:rPr>
      </w:pPr>
      <w:r w:rsidRPr="001E22D1">
        <w:rPr>
          <w:rFonts w:ascii="Arial" w:eastAsia="Arial" w:hAnsi="Arial" w:cs="Arial"/>
          <w:sz w:val="28"/>
          <w:szCs w:val="28"/>
          <w:lang w:val="es-CL"/>
        </w:rPr>
        <w:t>Septiembre 10</w:t>
      </w:r>
      <w:r w:rsidR="001A78EA" w:rsidRPr="001E22D1">
        <w:rPr>
          <w:rFonts w:ascii="Arial" w:eastAsia="Arial" w:hAnsi="Arial" w:cs="Arial"/>
          <w:sz w:val="28"/>
          <w:szCs w:val="28"/>
          <w:lang w:val="es-CL"/>
        </w:rPr>
        <w:t>, Hotel W</w:t>
      </w:r>
    </w:p>
    <w:p w:rsidR="0015400E" w:rsidRPr="001E22D1" w:rsidRDefault="0015400E">
      <w:pPr>
        <w:rPr>
          <w:rFonts w:ascii="Arial" w:eastAsia="Arial" w:hAnsi="Arial" w:cs="Arial"/>
          <w:b/>
          <w:color w:val="366091"/>
          <w:sz w:val="16"/>
          <w:szCs w:val="16"/>
          <w:lang w:val="es-CL"/>
        </w:rPr>
      </w:pPr>
    </w:p>
    <w:p w:rsidR="00B948C2" w:rsidRPr="001E22D1" w:rsidRDefault="00F63529" w:rsidP="00F63529">
      <w:pPr>
        <w:rPr>
          <w:rFonts w:ascii="Arial" w:eastAsia="Arial" w:hAnsi="Arial" w:cs="Arial"/>
          <w:b/>
          <w:sz w:val="18"/>
          <w:szCs w:val="18"/>
          <w:u w:val="single"/>
        </w:rPr>
      </w:pPr>
      <w:r w:rsidRPr="001E22D1">
        <w:rPr>
          <w:rFonts w:ascii="Arial" w:eastAsia="Arial" w:hAnsi="Arial" w:cs="Arial"/>
          <w:b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</w:rPr>
        <w:tab/>
      </w:r>
      <w:r w:rsidR="001E22D1" w:rsidRPr="001E22D1">
        <w:rPr>
          <w:rFonts w:ascii="Arial" w:eastAsia="Arial" w:hAnsi="Arial" w:cs="Arial"/>
          <w:b/>
          <w:sz w:val="18"/>
          <w:szCs w:val="18"/>
          <w:u w:val="single"/>
        </w:rPr>
        <w:t xml:space="preserve">Presentador / </w:t>
      </w:r>
      <w:r w:rsidR="001A78EA" w:rsidRPr="001E22D1">
        <w:rPr>
          <w:rFonts w:ascii="Arial" w:eastAsia="Arial" w:hAnsi="Arial" w:cs="Arial"/>
          <w:b/>
          <w:sz w:val="18"/>
          <w:szCs w:val="18"/>
          <w:u w:val="single"/>
        </w:rPr>
        <w:t>Tema</w:t>
      </w:r>
    </w:p>
    <w:p w:rsidR="00845448" w:rsidRPr="001E22D1" w:rsidRDefault="000F6BC0" w:rsidP="001E22D1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  <w:lang w:val="es-CL"/>
        </w:rPr>
        <w:t>Cochilco</w:t>
      </w:r>
      <w:proofErr w:type="spellEnd"/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90053E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 xml:space="preserve">Claudia Rodríguez Lagos, </w:t>
      </w:r>
      <w:r w:rsidR="007955AD" w:rsidRPr="001E22D1">
        <w:rPr>
          <w:rFonts w:ascii="Arial" w:eastAsia="Arial" w:hAnsi="Arial" w:cs="Arial"/>
          <w:sz w:val="18"/>
          <w:szCs w:val="18"/>
          <w:lang w:val="es-CL"/>
        </w:rPr>
        <w:t>V</w:t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 xml:space="preserve">icepresidenta </w:t>
      </w:r>
      <w:r w:rsidR="007955AD" w:rsidRPr="001E22D1">
        <w:rPr>
          <w:rFonts w:ascii="Arial" w:eastAsia="Arial" w:hAnsi="Arial" w:cs="Arial"/>
          <w:sz w:val="18"/>
          <w:szCs w:val="18"/>
          <w:lang w:val="es-CL"/>
        </w:rPr>
        <w:t>E</w:t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>jecu</w:t>
      </w:r>
      <w:r w:rsidR="001E22D1" w:rsidRPr="001E22D1">
        <w:rPr>
          <w:rFonts w:ascii="Arial" w:eastAsia="Arial" w:hAnsi="Arial" w:cs="Arial"/>
          <w:sz w:val="18"/>
          <w:szCs w:val="18"/>
          <w:lang w:val="es-CL"/>
        </w:rPr>
        <w:t>tiva (s)</w:t>
      </w:r>
    </w:p>
    <w:p w:rsidR="00F459AC" w:rsidRPr="001E22D1" w:rsidRDefault="00F459AC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Cartera de Proyectos de Inversión Minera en 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C</w:t>
      </w:r>
      <w:r w:rsidRPr="001E22D1">
        <w:rPr>
          <w:rFonts w:ascii="Arial" w:eastAsia="Arial" w:hAnsi="Arial" w:cs="Arial"/>
          <w:sz w:val="18"/>
          <w:szCs w:val="18"/>
          <w:lang w:val="es-CL"/>
        </w:rPr>
        <w:t>hile</w:t>
      </w:r>
    </w:p>
    <w:p w:rsidR="00641D86" w:rsidRPr="001E22D1" w:rsidRDefault="00F459AC" w:rsidP="00982B78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  <w:lang w:val="es-CL"/>
        </w:rPr>
        <w:t xml:space="preserve">Redwood </w:t>
      </w:r>
      <w:proofErr w:type="spellStart"/>
      <w:r w:rsidRPr="0004221C">
        <w:rPr>
          <w:rFonts w:ascii="Arial" w:eastAsia="Arial" w:hAnsi="Arial" w:cs="Arial"/>
          <w:b/>
          <w:sz w:val="18"/>
          <w:szCs w:val="18"/>
          <w:lang w:val="es-CL"/>
        </w:rPr>
        <w:t>Pier</w:t>
      </w:r>
      <w:proofErr w:type="spellEnd"/>
      <w:r w:rsidRPr="0004221C">
        <w:rPr>
          <w:rFonts w:ascii="Arial" w:eastAsia="Arial" w:hAnsi="Arial" w:cs="Arial"/>
          <w:b/>
          <w:sz w:val="18"/>
          <w:szCs w:val="18"/>
          <w:lang w:val="es-CL"/>
        </w:rPr>
        <w:t xml:space="preserve"> </w:t>
      </w:r>
      <w:proofErr w:type="spellStart"/>
      <w:r w:rsidRPr="0004221C">
        <w:rPr>
          <w:rFonts w:ascii="Arial" w:eastAsia="Arial" w:hAnsi="Arial" w:cs="Arial"/>
          <w:b/>
          <w:sz w:val="18"/>
          <w:szCs w:val="18"/>
          <w:lang w:val="es-CL"/>
        </w:rPr>
        <w:t>Consulting</w:t>
      </w:r>
      <w:proofErr w:type="spellEnd"/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51476E" w:rsidRPr="001E22D1">
        <w:rPr>
          <w:rFonts w:ascii="Arial" w:eastAsia="Arial" w:hAnsi="Arial" w:cs="Arial"/>
          <w:sz w:val="18"/>
          <w:szCs w:val="18"/>
          <w:lang w:val="es-CL"/>
        </w:rPr>
        <w:t>Ricardo Reyes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 xml:space="preserve"> </w:t>
      </w:r>
      <w:proofErr w:type="spellStart"/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Piani</w:t>
      </w:r>
      <w:proofErr w:type="spellEnd"/>
      <w:r w:rsidR="0051476E" w:rsidRPr="001E22D1">
        <w:rPr>
          <w:rFonts w:ascii="Arial" w:eastAsia="Arial" w:hAnsi="Arial" w:cs="Arial"/>
          <w:sz w:val="18"/>
          <w:szCs w:val="18"/>
          <w:lang w:val="es-CL"/>
        </w:rPr>
        <w:t xml:space="preserve">, 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Socio Principal</w:t>
      </w:r>
    </w:p>
    <w:p w:rsidR="00982B78" w:rsidRPr="001E22D1" w:rsidRDefault="00982B78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>Encadenamiento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s Productivos</w:t>
      </w:r>
    </w:p>
    <w:p w:rsidR="007501CD" w:rsidRPr="001E22D1" w:rsidRDefault="007501CD" w:rsidP="007501CD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Novandino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Germán Pérez Esquivel, 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 xml:space="preserve">Gerente </w:t>
      </w:r>
      <w:proofErr w:type="spellStart"/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Supply</w:t>
      </w:r>
      <w:proofErr w:type="spellEnd"/>
      <w:r w:rsidR="00641D86" w:rsidRPr="001E22D1">
        <w:rPr>
          <w:rFonts w:ascii="Arial" w:eastAsia="Arial" w:hAnsi="Arial" w:cs="Arial"/>
          <w:sz w:val="18"/>
          <w:szCs w:val="18"/>
          <w:lang w:val="es-CL"/>
        </w:rPr>
        <w:t xml:space="preserve"> </w:t>
      </w:r>
      <w:proofErr w:type="spellStart"/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Chain</w:t>
      </w:r>
      <w:proofErr w:type="spellEnd"/>
    </w:p>
    <w:p w:rsidR="00641D86" w:rsidRPr="001E22D1" w:rsidRDefault="00641D86" w:rsidP="007501CD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>Nacimiento de Nueva Empresa y Gerencia de Abastecimiento</w:t>
      </w:r>
    </w:p>
    <w:p w:rsidR="00150723" w:rsidRPr="001E22D1" w:rsidRDefault="0004221C" w:rsidP="00150723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</w:rPr>
        <w:t xml:space="preserve">Minera </w:t>
      </w:r>
      <w:proofErr w:type="spellStart"/>
      <w:r w:rsidR="00150723" w:rsidRPr="0004221C">
        <w:rPr>
          <w:rFonts w:ascii="Arial" w:eastAsia="Arial" w:hAnsi="Arial" w:cs="Arial"/>
          <w:b/>
          <w:sz w:val="18"/>
          <w:szCs w:val="18"/>
        </w:rPr>
        <w:t>Collahuasi</w:t>
      </w:r>
      <w:proofErr w:type="spellEnd"/>
      <w:r w:rsidR="00150723" w:rsidRPr="001E22D1">
        <w:rPr>
          <w:rFonts w:ascii="Arial" w:eastAsia="Arial" w:hAnsi="Arial" w:cs="Arial"/>
          <w:sz w:val="18"/>
          <w:szCs w:val="18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150723" w:rsidRPr="001E22D1">
        <w:rPr>
          <w:rFonts w:ascii="Arial" w:eastAsia="Arial" w:hAnsi="Arial" w:cs="Arial"/>
          <w:sz w:val="18"/>
          <w:szCs w:val="18"/>
          <w:lang w:val="es-CL"/>
        </w:rPr>
        <w:t xml:space="preserve">Diego </w:t>
      </w:r>
      <w:proofErr w:type="spellStart"/>
      <w:r w:rsidR="00150723" w:rsidRPr="001E22D1">
        <w:rPr>
          <w:rFonts w:ascii="Arial" w:eastAsia="Arial" w:hAnsi="Arial" w:cs="Arial"/>
          <w:sz w:val="18"/>
          <w:szCs w:val="18"/>
          <w:lang w:val="es-CL"/>
        </w:rPr>
        <w:t>Pavez</w:t>
      </w:r>
      <w:proofErr w:type="spellEnd"/>
      <w:r w:rsidR="00150723" w:rsidRPr="001E22D1">
        <w:rPr>
          <w:rFonts w:ascii="Arial" w:eastAsia="Arial" w:hAnsi="Arial" w:cs="Arial"/>
          <w:sz w:val="18"/>
          <w:szCs w:val="18"/>
          <w:lang w:val="es-CL"/>
        </w:rPr>
        <w:t xml:space="preserve"> García, </w:t>
      </w:r>
      <w:r w:rsidR="00641D86" w:rsidRPr="001E22D1">
        <w:rPr>
          <w:rFonts w:ascii="Arial" w:eastAsia="Arial" w:hAnsi="Arial" w:cs="Arial"/>
          <w:sz w:val="18"/>
          <w:szCs w:val="18"/>
          <w:lang w:val="es-CL"/>
        </w:rPr>
        <w:t>Superintendente de Contratos y Suministros</w:t>
      </w:r>
    </w:p>
    <w:p w:rsidR="00641D86" w:rsidRPr="001E22D1" w:rsidRDefault="00641D86" w:rsidP="00150723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 xml:space="preserve">Nuevos Desafíos de Ética y </w:t>
      </w:r>
      <w:proofErr w:type="spellStart"/>
      <w:r w:rsidRPr="001E22D1">
        <w:rPr>
          <w:rFonts w:ascii="Arial" w:eastAsia="Arial" w:hAnsi="Arial" w:cs="Arial"/>
          <w:sz w:val="18"/>
          <w:szCs w:val="18"/>
          <w:lang w:val="es-CL"/>
        </w:rPr>
        <w:t>Compliance</w:t>
      </w:r>
      <w:proofErr w:type="spellEnd"/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 en cadena de Suministros</w:t>
      </w:r>
    </w:p>
    <w:p w:rsidR="00521538" w:rsidRPr="001E22D1" w:rsidRDefault="00C80C1E" w:rsidP="00684098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  <w:lang w:val="es-CL"/>
        </w:rPr>
        <w:t>Consultora PMG</w:t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F459AC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521538" w:rsidRPr="001E22D1">
        <w:rPr>
          <w:rFonts w:ascii="Arial" w:eastAsia="Arial" w:hAnsi="Arial" w:cs="Arial"/>
          <w:sz w:val="18"/>
          <w:szCs w:val="18"/>
          <w:lang w:val="es-CL"/>
        </w:rPr>
        <w:t xml:space="preserve">Claudio </w:t>
      </w:r>
      <w:proofErr w:type="spellStart"/>
      <w:r w:rsidR="00521538" w:rsidRPr="001E22D1">
        <w:rPr>
          <w:rFonts w:ascii="Arial" w:eastAsia="Arial" w:hAnsi="Arial" w:cs="Arial"/>
          <w:sz w:val="18"/>
          <w:szCs w:val="18"/>
          <w:lang w:val="es-CL"/>
        </w:rPr>
        <w:t>Parraguez</w:t>
      </w:r>
      <w:proofErr w:type="spellEnd"/>
      <w:r w:rsidR="00521538" w:rsidRPr="001E22D1">
        <w:rPr>
          <w:rFonts w:ascii="Arial" w:eastAsia="Arial" w:hAnsi="Arial" w:cs="Arial"/>
          <w:sz w:val="18"/>
          <w:szCs w:val="18"/>
          <w:lang w:val="es-CL"/>
        </w:rPr>
        <w:t>, Académico</w:t>
      </w:r>
      <w:r w:rsidR="00984C27" w:rsidRPr="001E22D1">
        <w:rPr>
          <w:rFonts w:ascii="Arial" w:eastAsia="Arial" w:hAnsi="Arial" w:cs="Arial"/>
          <w:sz w:val="18"/>
          <w:szCs w:val="18"/>
          <w:lang w:val="es-CL"/>
        </w:rPr>
        <w:t>, Socio Director</w:t>
      </w:r>
    </w:p>
    <w:p w:rsidR="00704C9C" w:rsidRPr="001E22D1" w:rsidRDefault="00C80C1E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>Madurez digital para la adopción de IA en Proveedores de la Minería</w:t>
      </w:r>
    </w:p>
    <w:p w:rsidR="00B948C2" w:rsidRPr="001E22D1" w:rsidRDefault="005F103A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>-----------------------------------------------------------------------------------------------------------------------------------------------------------------------------</w:t>
      </w:r>
    </w:p>
    <w:p w:rsidR="00B948C2" w:rsidRPr="001E22D1" w:rsidRDefault="005F103A">
      <w:pPr>
        <w:spacing w:after="0"/>
        <w:rPr>
          <w:rFonts w:ascii="Arial" w:eastAsia="Arial" w:hAnsi="Arial" w:cs="Arial"/>
          <w:i/>
          <w:sz w:val="18"/>
          <w:szCs w:val="18"/>
          <w:lang w:val="es-CL"/>
        </w:rPr>
      </w:pPr>
      <w:proofErr w:type="spellStart"/>
      <w:r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>Coffee</w:t>
      </w:r>
      <w:proofErr w:type="spellEnd"/>
      <w:r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 xml:space="preserve"> Break</w:t>
      </w:r>
      <w:r w:rsidRPr="001E22D1">
        <w:rPr>
          <w:rFonts w:ascii="Arial" w:eastAsia="Arial" w:hAnsi="Arial" w:cs="Arial"/>
          <w:b/>
          <w:sz w:val="16"/>
          <w:szCs w:val="16"/>
          <w:lang w:val="es-CL"/>
        </w:rPr>
        <w:tab/>
      </w:r>
      <w:r w:rsidRPr="001E22D1">
        <w:rPr>
          <w:rFonts w:ascii="Arial" w:eastAsia="Arial" w:hAnsi="Arial" w:cs="Arial"/>
          <w:color w:val="548DD4"/>
          <w:sz w:val="20"/>
          <w:szCs w:val="20"/>
          <w:lang w:val="es-CL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  <w:lang w:val="es-CL"/>
        </w:rPr>
        <w:tab/>
      </w:r>
    </w:p>
    <w:p w:rsidR="00B948C2" w:rsidRPr="001E22D1" w:rsidRDefault="005F103A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:rsidR="007356AD" w:rsidRPr="001E22D1" w:rsidRDefault="007356AD" w:rsidP="00325DF8">
      <w:pPr>
        <w:spacing w:after="0"/>
        <w:rPr>
          <w:rFonts w:ascii="Arial" w:eastAsia="Arial" w:hAnsi="Arial" w:cs="Arial"/>
          <w:sz w:val="18"/>
          <w:szCs w:val="18"/>
        </w:rPr>
      </w:pPr>
    </w:p>
    <w:p w:rsidR="00AC7CDB" w:rsidRPr="001E22D1" w:rsidRDefault="00B51A87" w:rsidP="00B51A87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</w:rPr>
        <w:t>SQM</w:t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42755A" w:rsidRPr="001E22D1">
        <w:rPr>
          <w:rFonts w:ascii="Arial" w:eastAsia="Arial" w:hAnsi="Arial" w:cs="Arial"/>
          <w:sz w:val="18"/>
          <w:szCs w:val="18"/>
          <w:lang w:val="es-CL"/>
        </w:rPr>
        <w:t>Claudio Manríquez,</w:t>
      </w: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 </w:t>
      </w:r>
      <w:r w:rsidR="00E50281" w:rsidRPr="001E22D1">
        <w:rPr>
          <w:rFonts w:ascii="Arial" w:eastAsia="Arial" w:hAnsi="Arial" w:cs="Arial"/>
          <w:sz w:val="18"/>
          <w:szCs w:val="18"/>
          <w:lang w:val="es-CL"/>
        </w:rPr>
        <w:t>Jefe de Mejora Continua</w:t>
      </w:r>
    </w:p>
    <w:p w:rsidR="00B51A87" w:rsidRPr="001E22D1" w:rsidRDefault="00AC7CDB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Descripción Empresa y Plataformas de </w:t>
      </w:r>
      <w:r w:rsidR="00AB7680" w:rsidRPr="001E22D1">
        <w:rPr>
          <w:rFonts w:ascii="Arial" w:eastAsia="Arial" w:hAnsi="Arial" w:cs="Arial"/>
          <w:sz w:val="18"/>
          <w:szCs w:val="18"/>
          <w:lang w:val="es-CL"/>
        </w:rPr>
        <w:t>Abastecimiento</w:t>
      </w:r>
    </w:p>
    <w:p w:rsidR="00AA17C4" w:rsidRPr="001E22D1" w:rsidRDefault="00AF6179" w:rsidP="00AF6179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Enaex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AA17C4" w:rsidRPr="001E22D1">
        <w:rPr>
          <w:rFonts w:ascii="Arial" w:eastAsia="Arial" w:hAnsi="Arial" w:cs="Arial"/>
          <w:sz w:val="18"/>
          <w:szCs w:val="18"/>
          <w:lang w:val="es-CL"/>
        </w:rPr>
        <w:t xml:space="preserve">José Miguel </w:t>
      </w:r>
      <w:proofErr w:type="spellStart"/>
      <w:r w:rsidR="00AA17C4" w:rsidRPr="001E22D1">
        <w:rPr>
          <w:rFonts w:ascii="Arial" w:eastAsia="Arial" w:hAnsi="Arial" w:cs="Arial"/>
          <w:sz w:val="18"/>
          <w:szCs w:val="18"/>
          <w:lang w:val="es-CL"/>
        </w:rPr>
        <w:t>Camelio</w:t>
      </w:r>
      <w:proofErr w:type="spellEnd"/>
      <w:r w:rsidR="0051476E" w:rsidRPr="001E22D1">
        <w:rPr>
          <w:rFonts w:ascii="Arial" w:eastAsia="Arial" w:hAnsi="Arial" w:cs="Arial"/>
          <w:sz w:val="18"/>
          <w:szCs w:val="18"/>
          <w:lang w:val="es-CL"/>
        </w:rPr>
        <w:t xml:space="preserve">, </w:t>
      </w:r>
      <w:r w:rsidR="00AA17C4" w:rsidRPr="001E22D1">
        <w:rPr>
          <w:rFonts w:ascii="Arial" w:eastAsia="Arial" w:hAnsi="Arial" w:cs="Arial"/>
          <w:sz w:val="18"/>
          <w:szCs w:val="18"/>
          <w:lang w:val="es-CL"/>
        </w:rPr>
        <w:t>Ge</w:t>
      </w:r>
      <w:r w:rsidR="00AC7CDB" w:rsidRPr="001E22D1">
        <w:rPr>
          <w:rFonts w:ascii="Arial" w:eastAsia="Arial" w:hAnsi="Arial" w:cs="Arial"/>
          <w:sz w:val="18"/>
          <w:szCs w:val="18"/>
          <w:lang w:val="es-CL"/>
        </w:rPr>
        <w:t xml:space="preserve">rente Corporativo de </w:t>
      </w:r>
      <w:r w:rsidR="00AA17C4" w:rsidRPr="001E22D1">
        <w:rPr>
          <w:rFonts w:ascii="Arial" w:eastAsia="Arial" w:hAnsi="Arial" w:cs="Arial"/>
          <w:sz w:val="18"/>
          <w:szCs w:val="18"/>
          <w:lang w:val="es-CL"/>
        </w:rPr>
        <w:t>Innovación</w:t>
      </w:r>
    </w:p>
    <w:p w:rsidR="00AF6179" w:rsidRPr="001E22D1" w:rsidRDefault="00AF6179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Caso de </w:t>
      </w:r>
      <w:r w:rsidR="0097622E" w:rsidRPr="001E22D1">
        <w:rPr>
          <w:rFonts w:ascii="Arial" w:eastAsia="Arial" w:hAnsi="Arial" w:cs="Arial"/>
          <w:sz w:val="18"/>
          <w:szCs w:val="18"/>
          <w:lang w:val="es-CL"/>
        </w:rPr>
        <w:t>Éxito</w:t>
      </w: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 en Abastecimiento</w:t>
      </w:r>
    </w:p>
    <w:p w:rsidR="00FD167E" w:rsidRPr="001E22D1" w:rsidRDefault="00FD167E" w:rsidP="00FD167E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  <w:lang w:val="es-CL"/>
        </w:rPr>
        <w:t>SupplyNet</w:t>
      </w:r>
      <w:proofErr w:type="spellEnd"/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521538" w:rsidRPr="001E22D1">
        <w:rPr>
          <w:rFonts w:ascii="Arial" w:eastAsia="Arial" w:hAnsi="Arial" w:cs="Arial"/>
          <w:sz w:val="18"/>
          <w:szCs w:val="18"/>
          <w:lang w:val="es-CL"/>
        </w:rPr>
        <w:t xml:space="preserve">Mauricio </w:t>
      </w:r>
      <w:proofErr w:type="spellStart"/>
      <w:r w:rsidR="00521538" w:rsidRPr="001E22D1">
        <w:rPr>
          <w:rFonts w:ascii="Arial" w:eastAsia="Arial" w:hAnsi="Arial" w:cs="Arial"/>
          <w:sz w:val="18"/>
          <w:szCs w:val="18"/>
          <w:lang w:val="es-CL"/>
        </w:rPr>
        <w:t>Gorichón</w:t>
      </w:r>
      <w:proofErr w:type="spellEnd"/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, </w:t>
      </w:r>
      <w:r w:rsidR="00AC7CDB" w:rsidRPr="001E22D1">
        <w:rPr>
          <w:rFonts w:ascii="Arial" w:eastAsia="Arial" w:hAnsi="Arial" w:cs="Arial"/>
          <w:sz w:val="18"/>
          <w:szCs w:val="18"/>
          <w:lang w:val="es-CL"/>
        </w:rPr>
        <w:t>Gerente General</w:t>
      </w:r>
    </w:p>
    <w:p w:rsidR="00AC7CDB" w:rsidRPr="001E22D1" w:rsidRDefault="00AC7CDB" w:rsidP="00AC7CDB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>Tendencias de Abastecimiento y Desafíos para los Proveedores</w:t>
      </w:r>
    </w:p>
    <w:p w:rsidR="00825C0D" w:rsidRPr="001E22D1" w:rsidRDefault="0004221C" w:rsidP="00825C0D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</w:rPr>
        <w:t xml:space="preserve">Minera </w:t>
      </w:r>
      <w:proofErr w:type="spellStart"/>
      <w:r w:rsidR="00825C0D" w:rsidRPr="0004221C">
        <w:rPr>
          <w:rFonts w:ascii="Arial" w:eastAsia="Arial" w:hAnsi="Arial" w:cs="Arial"/>
          <w:b/>
          <w:sz w:val="18"/>
          <w:szCs w:val="18"/>
        </w:rPr>
        <w:t>Pucobre</w:t>
      </w:r>
      <w:proofErr w:type="spellEnd"/>
      <w:r w:rsidR="00825C0D" w:rsidRPr="001E22D1">
        <w:rPr>
          <w:rFonts w:ascii="Arial" w:eastAsia="Arial" w:hAnsi="Arial" w:cs="Arial"/>
          <w:sz w:val="18"/>
          <w:szCs w:val="18"/>
        </w:rPr>
        <w:tab/>
      </w:r>
      <w:r w:rsidR="00825C0D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825C0D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825C0D" w:rsidRPr="001E22D1">
        <w:rPr>
          <w:rFonts w:ascii="Arial" w:eastAsia="Arial" w:hAnsi="Arial" w:cs="Arial"/>
          <w:sz w:val="18"/>
          <w:szCs w:val="18"/>
          <w:lang w:val="es-CL"/>
        </w:rPr>
        <w:tab/>
        <w:t>Jorge Casanova, Superintendente de Abastecimiento y Contratos</w:t>
      </w:r>
    </w:p>
    <w:p w:rsidR="00AC7CDB" w:rsidRPr="001E22D1" w:rsidRDefault="00AC7CDB" w:rsidP="00825C0D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 xml:space="preserve">Perfil de la Empresa y </w:t>
      </w:r>
      <w:r w:rsidR="001764A4">
        <w:rPr>
          <w:rFonts w:ascii="Arial" w:eastAsia="Arial" w:hAnsi="Arial" w:cs="Arial"/>
          <w:sz w:val="18"/>
          <w:szCs w:val="18"/>
          <w:lang w:val="es-CL"/>
        </w:rPr>
        <w:t>M</w:t>
      </w:r>
      <w:r w:rsidRPr="001E22D1">
        <w:rPr>
          <w:rFonts w:ascii="Arial" w:eastAsia="Arial" w:hAnsi="Arial" w:cs="Arial"/>
          <w:sz w:val="18"/>
          <w:szCs w:val="18"/>
          <w:lang w:val="es-CL"/>
        </w:rPr>
        <w:t>odalidades de Contratación</w:t>
      </w:r>
    </w:p>
    <w:p w:rsidR="00325DF8" w:rsidRPr="001E22D1" w:rsidRDefault="00325DF8">
      <w:pPr>
        <w:spacing w:after="0"/>
        <w:rPr>
          <w:rFonts w:ascii="Arial" w:eastAsia="Arial" w:hAnsi="Arial" w:cs="Arial"/>
          <w:sz w:val="18"/>
          <w:szCs w:val="18"/>
        </w:rPr>
      </w:pPr>
    </w:p>
    <w:p w:rsidR="00B948C2" w:rsidRPr="001E22D1" w:rsidRDefault="005F103A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:rsidR="00B948C2" w:rsidRPr="001E22D1" w:rsidRDefault="005F103A">
      <w:pPr>
        <w:spacing w:after="0"/>
        <w:rPr>
          <w:rFonts w:ascii="Arial" w:eastAsia="Arial" w:hAnsi="Arial" w:cs="Arial"/>
          <w:color w:val="548DD4"/>
          <w:sz w:val="18"/>
          <w:szCs w:val="18"/>
        </w:rPr>
      </w:pPr>
      <w:r w:rsidRPr="001E22D1">
        <w:rPr>
          <w:rFonts w:ascii="Cambria" w:eastAsia="Cambria" w:hAnsi="Cambria" w:cs="Cambria"/>
          <w:b/>
          <w:i/>
          <w:color w:val="366091"/>
          <w:sz w:val="24"/>
          <w:szCs w:val="24"/>
        </w:rPr>
        <w:t>Almuerzo</w:t>
      </w:r>
      <w:r w:rsidRPr="001E22D1">
        <w:rPr>
          <w:rFonts w:ascii="Arial" w:eastAsia="Arial" w:hAnsi="Arial" w:cs="Arial"/>
          <w:color w:val="548DD4"/>
          <w:sz w:val="20"/>
          <w:szCs w:val="20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</w:rPr>
        <w:tab/>
      </w:r>
      <w:r w:rsidRPr="001E22D1">
        <w:rPr>
          <w:rFonts w:ascii="Arial" w:eastAsia="Arial" w:hAnsi="Arial" w:cs="Arial"/>
          <w:color w:val="548DD4"/>
          <w:sz w:val="18"/>
          <w:szCs w:val="18"/>
        </w:rPr>
        <w:tab/>
      </w:r>
    </w:p>
    <w:p w:rsidR="00B948C2" w:rsidRPr="001E22D1" w:rsidRDefault="005F103A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:rsidR="00A93989" w:rsidRPr="001E22D1" w:rsidRDefault="00A93989" w:rsidP="00A93989">
      <w:pPr>
        <w:spacing w:after="0"/>
        <w:rPr>
          <w:rFonts w:ascii="Arial" w:eastAsia="Arial" w:hAnsi="Arial" w:cs="Arial"/>
          <w:sz w:val="18"/>
          <w:szCs w:val="18"/>
        </w:rPr>
      </w:pPr>
    </w:p>
    <w:p w:rsidR="00FD4621" w:rsidRPr="001E22D1" w:rsidRDefault="00FD4621" w:rsidP="00FD4621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Enami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 xml:space="preserve">Carlos </w:t>
      </w:r>
      <w:r w:rsidR="00AC7CDB" w:rsidRPr="001E22D1">
        <w:rPr>
          <w:rFonts w:ascii="Arial" w:eastAsia="Arial" w:hAnsi="Arial" w:cs="Arial"/>
          <w:sz w:val="18"/>
          <w:szCs w:val="18"/>
        </w:rPr>
        <w:t xml:space="preserve">Eduardo </w:t>
      </w:r>
      <w:proofErr w:type="spellStart"/>
      <w:r w:rsidRPr="001E22D1">
        <w:rPr>
          <w:rFonts w:ascii="Arial" w:eastAsia="Arial" w:hAnsi="Arial" w:cs="Arial"/>
          <w:sz w:val="18"/>
          <w:szCs w:val="18"/>
        </w:rPr>
        <w:t>Couto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>, Superintendente Cadena de Abastecimiento</w:t>
      </w:r>
    </w:p>
    <w:p w:rsidR="00AC7CDB" w:rsidRPr="001E22D1" w:rsidRDefault="00AC7CDB" w:rsidP="00AC7CDB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>Perfil de la Empresa y modalidades de Contratación</w:t>
      </w:r>
    </w:p>
    <w:p w:rsidR="00FF02C2" w:rsidRPr="001E22D1" w:rsidRDefault="00FF02C2" w:rsidP="00FF02C2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ProEvolutiva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>Patricia Corales, Consultora</w:t>
      </w:r>
    </w:p>
    <w:p w:rsidR="00FF02C2" w:rsidRPr="001E22D1" w:rsidRDefault="00FF02C2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>Innovación Tecnológica para el Abastecimiento</w:t>
      </w:r>
    </w:p>
    <w:p w:rsidR="003A448B" w:rsidRPr="001E22D1" w:rsidRDefault="003A448B" w:rsidP="003A448B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RedNegocios</w:t>
      </w:r>
      <w:proofErr w:type="spellEnd"/>
      <w:r w:rsidR="00054CA5" w:rsidRPr="001E22D1">
        <w:rPr>
          <w:rFonts w:ascii="Arial" w:eastAsia="Arial" w:hAnsi="Arial" w:cs="Arial"/>
          <w:sz w:val="18"/>
          <w:szCs w:val="18"/>
        </w:rPr>
        <w:tab/>
      </w:r>
      <w:r w:rsidR="00054CA5" w:rsidRPr="001E22D1">
        <w:rPr>
          <w:rFonts w:ascii="Arial" w:eastAsia="Arial" w:hAnsi="Arial" w:cs="Arial"/>
          <w:sz w:val="18"/>
          <w:szCs w:val="18"/>
        </w:rPr>
        <w:tab/>
      </w:r>
      <w:r w:rsidR="00054CA5" w:rsidRPr="001E22D1">
        <w:rPr>
          <w:rFonts w:ascii="Arial" w:eastAsia="Arial" w:hAnsi="Arial" w:cs="Arial"/>
          <w:sz w:val="18"/>
          <w:szCs w:val="18"/>
        </w:rPr>
        <w:tab/>
      </w:r>
      <w:r w:rsidR="00054CA5" w:rsidRPr="001E22D1">
        <w:rPr>
          <w:rFonts w:ascii="Arial" w:eastAsia="Arial" w:hAnsi="Arial" w:cs="Arial"/>
          <w:sz w:val="18"/>
          <w:szCs w:val="18"/>
        </w:rPr>
        <w:tab/>
      </w:r>
      <w:r w:rsidR="0051476E" w:rsidRPr="001E22D1">
        <w:rPr>
          <w:rFonts w:ascii="Arial" w:eastAsia="Arial" w:hAnsi="Arial" w:cs="Arial"/>
          <w:sz w:val="18"/>
          <w:szCs w:val="18"/>
        </w:rPr>
        <w:t xml:space="preserve">Alejandro </w:t>
      </w:r>
      <w:proofErr w:type="spellStart"/>
      <w:r w:rsidR="0051476E" w:rsidRPr="001E22D1">
        <w:rPr>
          <w:rFonts w:ascii="Arial" w:eastAsia="Arial" w:hAnsi="Arial" w:cs="Arial"/>
          <w:sz w:val="18"/>
          <w:szCs w:val="18"/>
        </w:rPr>
        <w:t>Arlegui</w:t>
      </w:r>
      <w:proofErr w:type="spellEnd"/>
      <w:r w:rsidR="0051476E" w:rsidRPr="001E22D1">
        <w:rPr>
          <w:rFonts w:ascii="Arial" w:eastAsia="Arial" w:hAnsi="Arial" w:cs="Arial"/>
          <w:sz w:val="18"/>
          <w:szCs w:val="18"/>
        </w:rPr>
        <w:t xml:space="preserve">, </w:t>
      </w:r>
      <w:r w:rsidR="00AA16A9" w:rsidRPr="001E22D1">
        <w:rPr>
          <w:rFonts w:ascii="Arial" w:eastAsia="Arial" w:hAnsi="Arial" w:cs="Arial"/>
          <w:sz w:val="18"/>
          <w:szCs w:val="18"/>
        </w:rPr>
        <w:t>Subgerente Comercial y Desarrollo de Productos</w:t>
      </w:r>
    </w:p>
    <w:p w:rsidR="00AA16A9" w:rsidRPr="001E22D1" w:rsidRDefault="00AA16A9" w:rsidP="00AA16A9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>Plataforma de Inteligencia y Gobernanza para la Cadena de Suministro</w:t>
      </w:r>
    </w:p>
    <w:p w:rsidR="002A1D6F" w:rsidRPr="001E22D1" w:rsidRDefault="00B46C7F" w:rsidP="002A1D6F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Achilles</w:t>
      </w:r>
      <w:proofErr w:type="spellEnd"/>
      <w:r w:rsidR="002A1D6F" w:rsidRPr="001E22D1">
        <w:rPr>
          <w:rFonts w:ascii="Arial" w:eastAsia="Arial" w:hAnsi="Arial" w:cs="Arial"/>
          <w:sz w:val="18"/>
          <w:szCs w:val="18"/>
        </w:rPr>
        <w:tab/>
      </w:r>
      <w:r w:rsidR="002A1D6F" w:rsidRPr="001E22D1">
        <w:rPr>
          <w:rFonts w:ascii="Arial" w:eastAsia="Arial" w:hAnsi="Arial" w:cs="Arial"/>
          <w:sz w:val="18"/>
          <w:szCs w:val="18"/>
        </w:rPr>
        <w:tab/>
      </w:r>
      <w:r w:rsidR="002A1D6F"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="002A1D6F" w:rsidRPr="001E22D1">
        <w:rPr>
          <w:rFonts w:ascii="Arial" w:eastAsia="Arial" w:hAnsi="Arial" w:cs="Arial"/>
          <w:sz w:val="18"/>
          <w:szCs w:val="18"/>
        </w:rPr>
        <w:tab/>
      </w:r>
      <w:r w:rsidR="00DF17B1" w:rsidRPr="001E22D1">
        <w:rPr>
          <w:rFonts w:ascii="Arial" w:eastAsia="Arial" w:hAnsi="Arial" w:cs="Arial"/>
          <w:sz w:val="18"/>
          <w:szCs w:val="18"/>
        </w:rPr>
        <w:t>Álvaro</w:t>
      </w:r>
      <w:r w:rsidRPr="001E22D1">
        <w:rPr>
          <w:rFonts w:ascii="Arial" w:eastAsia="Arial" w:hAnsi="Arial" w:cs="Arial"/>
          <w:sz w:val="18"/>
          <w:szCs w:val="18"/>
        </w:rPr>
        <w:t xml:space="preserve"> Guzmán, </w:t>
      </w:r>
      <w:r w:rsidR="00AA16A9" w:rsidRPr="001E22D1">
        <w:rPr>
          <w:rFonts w:ascii="Arial" w:eastAsia="Arial" w:hAnsi="Arial" w:cs="Arial"/>
          <w:sz w:val="18"/>
          <w:szCs w:val="18"/>
        </w:rPr>
        <w:t>Gerente de Territorio para Chile y Argentina</w:t>
      </w:r>
    </w:p>
    <w:p w:rsidR="00AA16A9" w:rsidRPr="001E22D1" w:rsidRDefault="00AA16A9" w:rsidP="00AA16A9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>Nueva Capa de Confianza del Abastecimiento Minero</w:t>
      </w:r>
    </w:p>
    <w:p w:rsidR="002A1D6F" w:rsidRPr="001E22D1" w:rsidRDefault="002A1D6F" w:rsidP="002A1D6F">
      <w:pPr>
        <w:spacing w:after="0"/>
        <w:rPr>
          <w:rFonts w:ascii="Arial" w:eastAsia="Arial" w:hAnsi="Arial" w:cs="Arial"/>
          <w:sz w:val="18"/>
          <w:szCs w:val="18"/>
          <w:lang w:val="en-US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  <w:lang w:val="en-US"/>
        </w:rPr>
        <w:t>Unilink</w:t>
      </w:r>
      <w:proofErr w:type="spellEnd"/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="0051476E" w:rsidRPr="001E22D1">
        <w:rPr>
          <w:rFonts w:ascii="Arial" w:eastAsia="Arial" w:hAnsi="Arial" w:cs="Arial"/>
          <w:sz w:val="18"/>
          <w:szCs w:val="18"/>
          <w:lang w:val="en-US"/>
        </w:rPr>
        <w:t xml:space="preserve">Francisco </w:t>
      </w:r>
      <w:proofErr w:type="spellStart"/>
      <w:r w:rsidR="0051476E" w:rsidRPr="001E22D1">
        <w:rPr>
          <w:rFonts w:ascii="Arial" w:eastAsia="Arial" w:hAnsi="Arial" w:cs="Arial"/>
          <w:sz w:val="18"/>
          <w:szCs w:val="18"/>
          <w:lang w:val="en-US"/>
        </w:rPr>
        <w:t>Guzmán</w:t>
      </w:r>
      <w:proofErr w:type="spellEnd"/>
      <w:r w:rsidR="0051476E" w:rsidRPr="001E22D1">
        <w:rPr>
          <w:rFonts w:ascii="Arial" w:eastAsia="Arial" w:hAnsi="Arial" w:cs="Arial"/>
          <w:sz w:val="18"/>
          <w:szCs w:val="18"/>
          <w:lang w:val="en-US"/>
        </w:rPr>
        <w:t xml:space="preserve">, </w:t>
      </w:r>
      <w:r w:rsidR="00AA16A9" w:rsidRPr="001E22D1">
        <w:rPr>
          <w:rFonts w:ascii="Arial" w:eastAsia="Arial" w:hAnsi="Arial" w:cs="Arial"/>
          <w:sz w:val="18"/>
          <w:szCs w:val="18"/>
          <w:lang w:val="en-US"/>
        </w:rPr>
        <w:t>Founding Partner &amp; Co-CEO</w:t>
      </w:r>
    </w:p>
    <w:p w:rsidR="00AA16A9" w:rsidRPr="001E22D1" w:rsidRDefault="00AA16A9" w:rsidP="00AA16A9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  <w:lang w:val="en-US"/>
        </w:rPr>
        <w:tab/>
      </w:r>
      <w:r w:rsidRPr="001E22D1">
        <w:rPr>
          <w:rFonts w:ascii="Arial" w:eastAsia="Arial" w:hAnsi="Arial" w:cs="Arial"/>
          <w:sz w:val="18"/>
          <w:szCs w:val="18"/>
        </w:rPr>
        <w:t xml:space="preserve">IA </w:t>
      </w:r>
      <w:proofErr w:type="spellStart"/>
      <w:r w:rsidRPr="001E22D1">
        <w:rPr>
          <w:rFonts w:ascii="Arial" w:eastAsia="Arial" w:hAnsi="Arial" w:cs="Arial"/>
          <w:sz w:val="18"/>
          <w:szCs w:val="18"/>
        </w:rPr>
        <w:t>Agéntica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 xml:space="preserve"> para Gestión y Compra de Materiales MRO</w:t>
      </w:r>
    </w:p>
    <w:p w:rsidR="002A7AC8" w:rsidRPr="001E22D1" w:rsidRDefault="0051476E" w:rsidP="0051476E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Artikos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="001E7173" w:rsidRPr="001E22D1">
        <w:rPr>
          <w:rFonts w:ascii="Arial" w:eastAsia="Arial" w:hAnsi="Arial" w:cs="Arial"/>
          <w:sz w:val="18"/>
          <w:szCs w:val="18"/>
        </w:rPr>
        <w:t>Tomás Silva</w:t>
      </w:r>
      <w:r w:rsidR="002A7AC8" w:rsidRPr="001E22D1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="002A7AC8" w:rsidRPr="001E22D1">
        <w:rPr>
          <w:rFonts w:ascii="Arial" w:eastAsia="Arial" w:hAnsi="Arial" w:cs="Arial"/>
          <w:sz w:val="18"/>
          <w:szCs w:val="18"/>
        </w:rPr>
        <w:t>Ebensperger</w:t>
      </w:r>
      <w:proofErr w:type="spellEnd"/>
      <w:r w:rsidR="001E7173" w:rsidRPr="001E22D1">
        <w:rPr>
          <w:rFonts w:ascii="Arial" w:eastAsia="Arial" w:hAnsi="Arial" w:cs="Arial"/>
          <w:sz w:val="18"/>
          <w:szCs w:val="18"/>
        </w:rPr>
        <w:t xml:space="preserve">, </w:t>
      </w:r>
      <w:r w:rsidR="002A7AC8" w:rsidRPr="001E22D1">
        <w:rPr>
          <w:rFonts w:ascii="Arial" w:eastAsia="Arial" w:hAnsi="Arial" w:cs="Arial"/>
          <w:sz w:val="18"/>
          <w:szCs w:val="18"/>
        </w:rPr>
        <w:t>Director de IA e Innovación</w:t>
      </w:r>
    </w:p>
    <w:p w:rsidR="0051476E" w:rsidRPr="001E22D1" w:rsidRDefault="002A7AC8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</w:rPr>
        <w:t>Integración de Órdenes de Compra</w:t>
      </w:r>
    </w:p>
    <w:p w:rsidR="00556596" w:rsidRDefault="00556596" w:rsidP="0051476E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</w:p>
    <w:p w:rsidR="002A7AC8" w:rsidRPr="001E22D1" w:rsidRDefault="0051476E" w:rsidP="0051476E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04221C">
        <w:rPr>
          <w:rFonts w:ascii="Arial" w:eastAsia="Arial" w:hAnsi="Arial" w:cs="Arial"/>
          <w:b/>
          <w:sz w:val="18"/>
          <w:szCs w:val="18"/>
          <w:lang w:val="es-CL"/>
        </w:rPr>
        <w:lastRenderedPageBreak/>
        <w:t xml:space="preserve">EY </w:t>
      </w:r>
      <w:r w:rsidR="001E22D1" w:rsidRPr="0004221C">
        <w:rPr>
          <w:rFonts w:ascii="Arial" w:eastAsia="Arial" w:hAnsi="Arial" w:cs="Arial"/>
          <w:b/>
          <w:sz w:val="18"/>
          <w:szCs w:val="18"/>
          <w:lang w:val="es-CL"/>
        </w:rPr>
        <w:t>Chile</w:t>
      </w:r>
      <w:r w:rsidR="001E22D1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 xml:space="preserve">Francisco </w:t>
      </w:r>
      <w:proofErr w:type="spellStart"/>
      <w:r w:rsidRPr="001E22D1">
        <w:rPr>
          <w:rFonts w:ascii="Arial" w:eastAsia="Arial" w:hAnsi="Arial" w:cs="Arial"/>
          <w:sz w:val="18"/>
          <w:szCs w:val="18"/>
          <w:lang w:val="es-CL"/>
        </w:rPr>
        <w:t>Oyarzo</w:t>
      </w:r>
      <w:proofErr w:type="spellEnd"/>
      <w:r w:rsidR="002A7AC8" w:rsidRPr="001E22D1">
        <w:rPr>
          <w:rFonts w:ascii="Arial" w:eastAsia="Arial" w:hAnsi="Arial" w:cs="Arial"/>
          <w:sz w:val="18"/>
          <w:szCs w:val="18"/>
          <w:lang w:val="es-CL"/>
        </w:rPr>
        <w:t xml:space="preserve">, Senior Manager de la práctica SAP de EY </w:t>
      </w:r>
      <w:r w:rsidR="0004221C">
        <w:rPr>
          <w:rFonts w:ascii="Arial" w:eastAsia="Arial" w:hAnsi="Arial" w:cs="Arial"/>
          <w:sz w:val="18"/>
          <w:szCs w:val="18"/>
          <w:lang w:val="es-CL"/>
        </w:rPr>
        <w:t>C</w:t>
      </w:r>
      <w:r w:rsidR="002A7AC8" w:rsidRPr="001E22D1">
        <w:rPr>
          <w:rFonts w:ascii="Arial" w:eastAsia="Arial" w:hAnsi="Arial" w:cs="Arial"/>
          <w:sz w:val="18"/>
          <w:szCs w:val="18"/>
          <w:lang w:val="es-CL"/>
        </w:rPr>
        <w:t>hile</w:t>
      </w:r>
    </w:p>
    <w:p w:rsidR="002A7AC8" w:rsidRPr="001E22D1" w:rsidRDefault="002A7AC8" w:rsidP="0051476E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Pr="001E22D1">
        <w:rPr>
          <w:rFonts w:ascii="Arial" w:eastAsia="Arial" w:hAnsi="Arial" w:cs="Arial"/>
          <w:sz w:val="18"/>
          <w:szCs w:val="18"/>
          <w:lang w:val="es-CL"/>
        </w:rPr>
        <w:tab/>
        <w:t>Transformando el Abastecimiento con SAP</w:t>
      </w:r>
    </w:p>
    <w:p w:rsidR="002A7AC8" w:rsidRPr="001E22D1" w:rsidRDefault="0051476E" w:rsidP="0051476E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 </w:t>
      </w:r>
      <w:r w:rsidR="002A7AC8" w:rsidRPr="0004221C">
        <w:rPr>
          <w:rFonts w:ascii="Arial" w:eastAsia="Arial" w:hAnsi="Arial" w:cs="Arial"/>
          <w:b/>
          <w:sz w:val="18"/>
          <w:szCs w:val="18"/>
          <w:lang w:val="es-CL"/>
        </w:rPr>
        <w:t xml:space="preserve">VIA </w:t>
      </w:r>
      <w:proofErr w:type="spellStart"/>
      <w:r w:rsidR="002A7AC8" w:rsidRPr="0004221C">
        <w:rPr>
          <w:rFonts w:ascii="Arial" w:eastAsia="Arial" w:hAnsi="Arial" w:cs="Arial"/>
          <w:b/>
          <w:sz w:val="18"/>
          <w:szCs w:val="18"/>
          <w:lang w:val="es-CL"/>
        </w:rPr>
        <w:t>Partners</w:t>
      </w:r>
      <w:proofErr w:type="spellEnd"/>
      <w:r w:rsidR="002A7AC8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2A7AC8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2A7AC8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2A7AC8" w:rsidRPr="001E22D1">
        <w:rPr>
          <w:rFonts w:ascii="Arial" w:eastAsia="Arial" w:hAnsi="Arial" w:cs="Arial"/>
          <w:sz w:val="18"/>
          <w:szCs w:val="18"/>
          <w:lang w:val="es-CL"/>
        </w:rPr>
        <w:tab/>
        <w:t xml:space="preserve">Omar </w:t>
      </w:r>
      <w:proofErr w:type="spellStart"/>
      <w:r w:rsidR="002A7AC8" w:rsidRPr="001E22D1">
        <w:rPr>
          <w:rFonts w:ascii="Arial" w:eastAsia="Arial" w:hAnsi="Arial" w:cs="Arial"/>
          <w:sz w:val="18"/>
          <w:szCs w:val="18"/>
          <w:lang w:val="es-CL"/>
        </w:rPr>
        <w:t>Artunduaga</w:t>
      </w:r>
      <w:proofErr w:type="spellEnd"/>
      <w:r w:rsidR="002A7AC8" w:rsidRPr="001E22D1">
        <w:rPr>
          <w:rFonts w:ascii="Arial" w:eastAsia="Arial" w:hAnsi="Arial" w:cs="Arial"/>
          <w:sz w:val="18"/>
          <w:szCs w:val="18"/>
          <w:lang w:val="es-CL"/>
        </w:rPr>
        <w:t>, Socio, CEO</w:t>
      </w:r>
    </w:p>
    <w:p w:rsidR="0051476E" w:rsidRPr="001E22D1" w:rsidRDefault="0051476E" w:rsidP="001E22D1">
      <w:pPr>
        <w:spacing w:after="0"/>
        <w:ind w:left="2880" w:firstLine="72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 xml:space="preserve">Aplicaciones SAP </w:t>
      </w:r>
      <w:proofErr w:type="spellStart"/>
      <w:r w:rsidRPr="001E22D1">
        <w:rPr>
          <w:rFonts w:ascii="Arial" w:eastAsia="Arial" w:hAnsi="Arial" w:cs="Arial"/>
          <w:sz w:val="18"/>
          <w:szCs w:val="18"/>
          <w:lang w:val="es-CL"/>
        </w:rPr>
        <w:t>Ariba</w:t>
      </w:r>
      <w:bookmarkStart w:id="0" w:name="_GoBack"/>
      <w:bookmarkEnd w:id="0"/>
      <w:proofErr w:type="spellEnd"/>
    </w:p>
    <w:p w:rsidR="00FD4621" w:rsidRPr="001E22D1" w:rsidRDefault="00D2239D" w:rsidP="00FD4621">
      <w:pPr>
        <w:spacing w:after="0"/>
        <w:rPr>
          <w:rFonts w:ascii="Arial" w:eastAsia="Arial" w:hAnsi="Arial" w:cs="Arial"/>
          <w:sz w:val="18"/>
          <w:szCs w:val="18"/>
        </w:rPr>
      </w:pPr>
      <w:r w:rsidRPr="0004221C">
        <w:rPr>
          <w:rFonts w:ascii="Arial" w:eastAsia="Arial" w:hAnsi="Arial" w:cs="Arial"/>
          <w:b/>
          <w:sz w:val="18"/>
          <w:szCs w:val="18"/>
        </w:rPr>
        <w:t>Consultora</w:t>
      </w:r>
      <w:r w:rsidR="00FD4621" w:rsidRPr="001E22D1">
        <w:rPr>
          <w:rFonts w:ascii="Arial" w:eastAsia="Arial" w:hAnsi="Arial" w:cs="Arial"/>
          <w:sz w:val="18"/>
          <w:szCs w:val="18"/>
        </w:rPr>
        <w:tab/>
      </w:r>
      <w:r w:rsidR="00FD4621" w:rsidRPr="001E22D1">
        <w:rPr>
          <w:rFonts w:ascii="Arial" w:eastAsia="Arial" w:hAnsi="Arial" w:cs="Arial"/>
          <w:sz w:val="18"/>
          <w:szCs w:val="18"/>
        </w:rPr>
        <w:tab/>
      </w:r>
      <w:r w:rsidR="00FD4621" w:rsidRPr="001E22D1">
        <w:rPr>
          <w:rFonts w:ascii="Arial" w:eastAsia="Arial" w:hAnsi="Arial" w:cs="Arial"/>
          <w:sz w:val="18"/>
          <w:szCs w:val="18"/>
        </w:rPr>
        <w:tab/>
      </w:r>
      <w:r w:rsidR="00FD4621" w:rsidRPr="001E22D1">
        <w:rPr>
          <w:rFonts w:ascii="Arial" w:eastAsia="Arial" w:hAnsi="Arial" w:cs="Arial"/>
          <w:sz w:val="18"/>
          <w:szCs w:val="18"/>
        </w:rPr>
        <w:tab/>
      </w:r>
      <w:r w:rsidR="007960FE" w:rsidRPr="001E22D1">
        <w:rPr>
          <w:rFonts w:ascii="Arial" w:eastAsia="Arial" w:hAnsi="Arial" w:cs="Arial"/>
          <w:sz w:val="18"/>
          <w:szCs w:val="18"/>
        </w:rPr>
        <w:t>Magdalena Díaz</w:t>
      </w:r>
      <w:r w:rsidR="002A7AC8" w:rsidRPr="001E22D1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="002A7AC8" w:rsidRPr="001E22D1">
        <w:rPr>
          <w:rFonts w:ascii="Arial" w:eastAsia="Arial" w:hAnsi="Arial" w:cs="Arial"/>
          <w:sz w:val="18"/>
          <w:szCs w:val="18"/>
        </w:rPr>
        <w:t>Saldías</w:t>
      </w:r>
      <w:proofErr w:type="spellEnd"/>
      <w:r w:rsidR="007960FE" w:rsidRPr="001E22D1">
        <w:rPr>
          <w:rFonts w:ascii="Arial" w:eastAsia="Arial" w:hAnsi="Arial" w:cs="Arial"/>
          <w:sz w:val="18"/>
          <w:szCs w:val="18"/>
        </w:rPr>
        <w:t xml:space="preserve">, </w:t>
      </w:r>
      <w:r w:rsidRPr="001E22D1">
        <w:rPr>
          <w:rFonts w:ascii="Arial" w:eastAsia="Arial" w:hAnsi="Arial" w:cs="Arial"/>
          <w:sz w:val="18"/>
          <w:szCs w:val="18"/>
        </w:rPr>
        <w:t>Administración y Gestión de Contratos</w:t>
      </w:r>
    </w:p>
    <w:p w:rsidR="00D2239D" w:rsidRPr="001E22D1" w:rsidRDefault="00D2239D" w:rsidP="00FD4621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>Contratos Bajo Presión</w:t>
      </w:r>
    </w:p>
    <w:p w:rsidR="00BB2E29" w:rsidRPr="001E22D1" w:rsidRDefault="00F459AC" w:rsidP="00BB2E29">
      <w:pPr>
        <w:spacing w:after="0"/>
        <w:rPr>
          <w:rFonts w:ascii="Arial" w:eastAsia="Arial" w:hAnsi="Arial" w:cs="Arial"/>
          <w:sz w:val="18"/>
          <w:szCs w:val="18"/>
        </w:rPr>
      </w:pPr>
      <w:proofErr w:type="spellStart"/>
      <w:r w:rsidRPr="0004221C">
        <w:rPr>
          <w:rFonts w:ascii="Arial" w:eastAsia="Arial" w:hAnsi="Arial" w:cs="Arial"/>
          <w:b/>
          <w:sz w:val="18"/>
          <w:szCs w:val="18"/>
        </w:rPr>
        <w:t>Aisoncore</w:t>
      </w:r>
      <w:proofErr w:type="spellEnd"/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="00BB2E29" w:rsidRPr="001E22D1">
        <w:rPr>
          <w:rFonts w:ascii="Arial" w:eastAsia="Arial" w:hAnsi="Arial" w:cs="Arial"/>
          <w:sz w:val="18"/>
          <w:szCs w:val="18"/>
        </w:rPr>
        <w:t xml:space="preserve">Nicolás Pons, </w:t>
      </w:r>
      <w:proofErr w:type="spellStart"/>
      <w:r w:rsidR="00B369BD" w:rsidRPr="001E22D1">
        <w:rPr>
          <w:rFonts w:ascii="Arial" w:eastAsia="Arial" w:hAnsi="Arial" w:cs="Arial"/>
          <w:sz w:val="18"/>
          <w:szCs w:val="18"/>
        </w:rPr>
        <w:t>Growth</w:t>
      </w:r>
      <w:proofErr w:type="spellEnd"/>
      <w:r w:rsidR="00B369BD" w:rsidRPr="001E22D1">
        <w:rPr>
          <w:rFonts w:ascii="Arial" w:eastAsia="Arial" w:hAnsi="Arial" w:cs="Arial"/>
          <w:sz w:val="18"/>
          <w:szCs w:val="18"/>
        </w:rPr>
        <w:t xml:space="preserve"> Leader</w:t>
      </w:r>
    </w:p>
    <w:p w:rsidR="00BB2E29" w:rsidRPr="001E22D1" w:rsidRDefault="00BB2E29" w:rsidP="00BB2E29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="00B369BD" w:rsidRPr="001E22D1">
        <w:rPr>
          <w:rFonts w:ascii="Arial" w:eastAsia="Arial" w:hAnsi="Arial" w:cs="Arial"/>
          <w:sz w:val="18"/>
          <w:szCs w:val="18"/>
        </w:rPr>
        <w:t>Visibilidad del Ciclo de R</w:t>
      </w:r>
      <w:r w:rsidRPr="001E22D1">
        <w:rPr>
          <w:rFonts w:ascii="Arial" w:eastAsia="Arial" w:hAnsi="Arial" w:cs="Arial"/>
          <w:sz w:val="18"/>
          <w:szCs w:val="18"/>
        </w:rPr>
        <w:t>epara</w:t>
      </w:r>
      <w:r w:rsidR="00B369BD" w:rsidRPr="001E22D1">
        <w:rPr>
          <w:rFonts w:ascii="Arial" w:eastAsia="Arial" w:hAnsi="Arial" w:cs="Arial"/>
          <w:sz w:val="18"/>
          <w:szCs w:val="18"/>
        </w:rPr>
        <w:t xml:space="preserve">ción: Punto Ciego de </w:t>
      </w:r>
      <w:proofErr w:type="spellStart"/>
      <w:r w:rsidR="00B369BD" w:rsidRPr="001E22D1">
        <w:rPr>
          <w:rFonts w:ascii="Arial" w:eastAsia="Arial" w:hAnsi="Arial" w:cs="Arial"/>
          <w:sz w:val="18"/>
          <w:szCs w:val="18"/>
        </w:rPr>
        <w:t>Supply</w:t>
      </w:r>
      <w:proofErr w:type="spellEnd"/>
      <w:r w:rsidR="00B369BD" w:rsidRPr="001E22D1">
        <w:rPr>
          <w:rFonts w:ascii="Arial" w:eastAsia="Arial" w:hAnsi="Arial" w:cs="Arial"/>
          <w:sz w:val="18"/>
          <w:szCs w:val="18"/>
        </w:rPr>
        <w:t xml:space="preserve"> en M</w:t>
      </w:r>
      <w:r w:rsidRPr="001E22D1">
        <w:rPr>
          <w:rFonts w:ascii="Arial" w:eastAsia="Arial" w:hAnsi="Arial" w:cs="Arial"/>
          <w:sz w:val="18"/>
          <w:szCs w:val="18"/>
        </w:rPr>
        <w:t>inería</w:t>
      </w:r>
    </w:p>
    <w:p w:rsidR="00553DD8" w:rsidRPr="001E22D1" w:rsidRDefault="00553DD8" w:rsidP="00BB2E29">
      <w:pPr>
        <w:spacing w:after="0"/>
        <w:rPr>
          <w:rFonts w:ascii="Arial" w:eastAsia="Arial" w:hAnsi="Arial" w:cs="Arial"/>
          <w:sz w:val="18"/>
          <w:szCs w:val="18"/>
        </w:rPr>
      </w:pPr>
      <w:r w:rsidRPr="0004221C">
        <w:rPr>
          <w:rFonts w:ascii="Arial" w:eastAsia="Arial" w:hAnsi="Arial" w:cs="Arial"/>
          <w:b/>
          <w:sz w:val="18"/>
          <w:szCs w:val="18"/>
        </w:rPr>
        <w:t>WIM</w:t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="00637F34" w:rsidRPr="001E22D1">
        <w:rPr>
          <w:rFonts w:ascii="Arial" w:eastAsia="Arial" w:hAnsi="Arial" w:cs="Arial"/>
          <w:sz w:val="18"/>
          <w:szCs w:val="18"/>
        </w:rPr>
        <w:t>Katherine Campos Flores, Líder Comité de Vinculación con el Medio</w:t>
      </w:r>
    </w:p>
    <w:p w:rsidR="00B73585" w:rsidRPr="001E22D1" w:rsidRDefault="00B369BD" w:rsidP="00BB2E29">
      <w:pPr>
        <w:spacing w:after="0"/>
        <w:rPr>
          <w:rFonts w:ascii="Arial" w:eastAsia="Arial" w:hAnsi="Arial" w:cs="Arial"/>
          <w:sz w:val="18"/>
          <w:szCs w:val="18"/>
        </w:rPr>
      </w:pP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</w:r>
      <w:r w:rsidRPr="001E22D1">
        <w:rPr>
          <w:rFonts w:ascii="Arial" w:eastAsia="Arial" w:hAnsi="Arial" w:cs="Arial"/>
          <w:sz w:val="18"/>
          <w:szCs w:val="18"/>
        </w:rPr>
        <w:tab/>
        <w:t>Organización e Hitos 2026</w:t>
      </w:r>
    </w:p>
    <w:p w:rsidR="00B948C2" w:rsidRPr="001E22D1" w:rsidRDefault="005F103A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>--------------------------------------------------------------------------------------------------------------</w:t>
      </w:r>
      <w:r w:rsidR="00B87D02" w:rsidRPr="001E22D1">
        <w:rPr>
          <w:rFonts w:ascii="Arial" w:eastAsia="Arial" w:hAnsi="Arial" w:cs="Arial"/>
          <w:sz w:val="18"/>
          <w:szCs w:val="18"/>
          <w:lang w:val="es-CL"/>
        </w:rPr>
        <w:t>-</w:t>
      </w:r>
      <w:r w:rsidRPr="001E22D1">
        <w:rPr>
          <w:rFonts w:ascii="Arial" w:eastAsia="Arial" w:hAnsi="Arial" w:cs="Arial"/>
          <w:sz w:val="18"/>
          <w:szCs w:val="18"/>
          <w:lang w:val="es-CL"/>
        </w:rPr>
        <w:t>-------------------------------------------------------------</w:t>
      </w:r>
    </w:p>
    <w:p w:rsidR="00B948C2" w:rsidRPr="001E22D1" w:rsidRDefault="00787034">
      <w:pPr>
        <w:spacing w:after="0"/>
        <w:rPr>
          <w:rFonts w:ascii="Arial" w:eastAsia="Arial" w:hAnsi="Arial" w:cs="Arial"/>
          <w:i/>
          <w:sz w:val="18"/>
          <w:szCs w:val="18"/>
          <w:lang w:val="es-CL"/>
        </w:rPr>
      </w:pPr>
      <w:r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>Cócte</w:t>
      </w:r>
      <w:r w:rsidR="0060210F"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>l</w:t>
      </w:r>
      <w:r w:rsidR="00F62B0E" w:rsidRPr="001E22D1">
        <w:rPr>
          <w:rFonts w:ascii="Arial" w:eastAsia="Arial" w:hAnsi="Arial" w:cs="Arial"/>
          <w:b/>
          <w:sz w:val="18"/>
          <w:szCs w:val="18"/>
          <w:lang w:val="es-CL"/>
        </w:rPr>
        <w:t xml:space="preserve"> </w:t>
      </w:r>
      <w:r w:rsidR="00F62B0E"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 xml:space="preserve">de </w:t>
      </w:r>
      <w:r w:rsidR="001E22D1"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>C</w:t>
      </w:r>
      <w:r w:rsidR="00F62B0E" w:rsidRPr="001E22D1">
        <w:rPr>
          <w:rFonts w:ascii="Cambria" w:eastAsia="Cambria" w:hAnsi="Cambria" w:cs="Cambria"/>
          <w:b/>
          <w:i/>
          <w:color w:val="366091"/>
          <w:sz w:val="24"/>
          <w:szCs w:val="24"/>
          <w:lang w:val="es-CL"/>
        </w:rPr>
        <w:t>ierre</w:t>
      </w:r>
      <w:r w:rsidR="005F103A" w:rsidRPr="001E22D1">
        <w:rPr>
          <w:rFonts w:ascii="Arial" w:eastAsia="Arial" w:hAnsi="Arial" w:cs="Arial"/>
          <w:sz w:val="16"/>
          <w:szCs w:val="16"/>
          <w:lang w:val="es-CL"/>
        </w:rPr>
        <w:tab/>
      </w:r>
      <w:r w:rsidR="00151788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151788" w:rsidRPr="001E22D1">
        <w:rPr>
          <w:rFonts w:ascii="Arial" w:eastAsia="Arial" w:hAnsi="Arial" w:cs="Arial"/>
          <w:sz w:val="18"/>
          <w:szCs w:val="18"/>
          <w:lang w:val="es-CL"/>
        </w:rPr>
        <w:tab/>
      </w:r>
      <w:r w:rsidR="00151788" w:rsidRPr="001E22D1">
        <w:rPr>
          <w:rFonts w:ascii="Arial" w:eastAsia="Arial" w:hAnsi="Arial" w:cs="Arial"/>
          <w:sz w:val="18"/>
          <w:szCs w:val="18"/>
          <w:lang w:val="es-CL"/>
        </w:rPr>
        <w:tab/>
      </w:r>
    </w:p>
    <w:p w:rsidR="000D1FA9" w:rsidRPr="000D1FA9" w:rsidRDefault="005F103A" w:rsidP="007C67D6">
      <w:pPr>
        <w:spacing w:after="0"/>
        <w:rPr>
          <w:rFonts w:ascii="Arial" w:eastAsia="Arial" w:hAnsi="Arial" w:cs="Arial"/>
          <w:sz w:val="18"/>
          <w:szCs w:val="18"/>
          <w:lang w:val="es-CL"/>
        </w:rPr>
      </w:pPr>
      <w:r w:rsidRPr="001E22D1">
        <w:rPr>
          <w:rFonts w:ascii="Arial" w:eastAsia="Arial" w:hAnsi="Arial" w:cs="Arial"/>
          <w:sz w:val="18"/>
          <w:szCs w:val="18"/>
          <w:lang w:val="es-CL"/>
        </w:rPr>
        <w:t>-----------------------------------------------------------------------------------------------------------------------------------------------------------------------------</w:t>
      </w:r>
      <w:bookmarkStart w:id="1" w:name="_heading=h.gjdgxs" w:colFirst="0" w:colLast="0"/>
      <w:bookmarkEnd w:id="1"/>
    </w:p>
    <w:sectPr w:rsidR="000D1FA9" w:rsidRPr="000D1FA9" w:rsidSect="00D05447">
      <w:headerReference w:type="default" r:id="rId7"/>
      <w:footerReference w:type="default" r:id="rId8"/>
      <w:pgSz w:w="12240" w:h="15840"/>
      <w:pgMar w:top="720" w:right="720" w:bottom="794" w:left="794" w:header="567" w:footer="113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952" w:rsidRDefault="000B4952">
      <w:pPr>
        <w:spacing w:after="0" w:line="240" w:lineRule="auto"/>
      </w:pPr>
      <w:r>
        <w:separator/>
      </w:r>
    </w:p>
  </w:endnote>
  <w:endnote w:type="continuationSeparator" w:id="0">
    <w:p w:rsidR="000B4952" w:rsidRDefault="000B4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C34" w:rsidRPr="00D05447" w:rsidRDefault="00F16C34" w:rsidP="00D0544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color w:val="000000"/>
        <w:sz w:val="40"/>
        <w:szCs w:val="40"/>
        <w:lang w:val="es-CL"/>
      </w:rPr>
    </w:pPr>
    <w:r w:rsidRPr="00D05447">
      <w:rPr>
        <w:b/>
        <w:color w:val="000000"/>
        <w:sz w:val="40"/>
        <w:szCs w:val="40"/>
        <w:lang w:val="es-CL"/>
      </w:rPr>
      <w:t>www.congresodirecmin.cl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952" w:rsidRDefault="000B4952">
      <w:pPr>
        <w:spacing w:after="0" w:line="240" w:lineRule="auto"/>
      </w:pPr>
      <w:r>
        <w:separator/>
      </w:r>
    </w:p>
  </w:footnote>
  <w:footnote w:type="continuationSeparator" w:id="0">
    <w:p w:rsidR="000B4952" w:rsidRDefault="000B4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C34" w:rsidRDefault="00F16C3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  <w:color w:val="000000"/>
        <w:lang w:val="es-CL"/>
      </w:rPr>
      <w:drawing>
        <wp:inline distT="0" distB="0" distL="0" distR="0">
          <wp:extent cx="1644686" cy="1104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INING SUPPLY NEG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84" cy="1115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C2"/>
    <w:rsid w:val="000146FD"/>
    <w:rsid w:val="00023E83"/>
    <w:rsid w:val="00024D83"/>
    <w:rsid w:val="00030A1C"/>
    <w:rsid w:val="00032222"/>
    <w:rsid w:val="0004221C"/>
    <w:rsid w:val="0004611E"/>
    <w:rsid w:val="00046527"/>
    <w:rsid w:val="00047EFD"/>
    <w:rsid w:val="00054CA5"/>
    <w:rsid w:val="000607A8"/>
    <w:rsid w:val="00074FDD"/>
    <w:rsid w:val="00082508"/>
    <w:rsid w:val="000B4952"/>
    <w:rsid w:val="000B59DF"/>
    <w:rsid w:val="000D1FA9"/>
    <w:rsid w:val="000F6BC0"/>
    <w:rsid w:val="0010119B"/>
    <w:rsid w:val="001023A7"/>
    <w:rsid w:val="00104F6F"/>
    <w:rsid w:val="00107F47"/>
    <w:rsid w:val="001253E1"/>
    <w:rsid w:val="00150723"/>
    <w:rsid w:val="00151788"/>
    <w:rsid w:val="00152D53"/>
    <w:rsid w:val="0015400E"/>
    <w:rsid w:val="001764A4"/>
    <w:rsid w:val="001A1147"/>
    <w:rsid w:val="001A4E8B"/>
    <w:rsid w:val="001A552F"/>
    <w:rsid w:val="001A78EA"/>
    <w:rsid w:val="001C4E2C"/>
    <w:rsid w:val="001D26C0"/>
    <w:rsid w:val="001E22D1"/>
    <w:rsid w:val="001E3601"/>
    <w:rsid w:val="001E672A"/>
    <w:rsid w:val="001E7173"/>
    <w:rsid w:val="001F4F95"/>
    <w:rsid w:val="002041D4"/>
    <w:rsid w:val="002078F3"/>
    <w:rsid w:val="00210BE5"/>
    <w:rsid w:val="002165A4"/>
    <w:rsid w:val="00216A0C"/>
    <w:rsid w:val="00227CFF"/>
    <w:rsid w:val="00236E5A"/>
    <w:rsid w:val="00251B1E"/>
    <w:rsid w:val="00257C58"/>
    <w:rsid w:val="0026401C"/>
    <w:rsid w:val="00273699"/>
    <w:rsid w:val="002A1D6F"/>
    <w:rsid w:val="002A7AC8"/>
    <w:rsid w:val="002B7A41"/>
    <w:rsid w:val="002C0498"/>
    <w:rsid w:val="002C0602"/>
    <w:rsid w:val="002D6AFD"/>
    <w:rsid w:val="002D7632"/>
    <w:rsid w:val="002D78B6"/>
    <w:rsid w:val="002F336E"/>
    <w:rsid w:val="00304C02"/>
    <w:rsid w:val="00325DF8"/>
    <w:rsid w:val="00336CD7"/>
    <w:rsid w:val="00373D56"/>
    <w:rsid w:val="00390160"/>
    <w:rsid w:val="003A448B"/>
    <w:rsid w:val="003A600B"/>
    <w:rsid w:val="003A782B"/>
    <w:rsid w:val="003B318D"/>
    <w:rsid w:val="003B6F7D"/>
    <w:rsid w:val="003D3297"/>
    <w:rsid w:val="003F1ABC"/>
    <w:rsid w:val="00402C3B"/>
    <w:rsid w:val="00416B99"/>
    <w:rsid w:val="0042002C"/>
    <w:rsid w:val="0042755A"/>
    <w:rsid w:val="00430647"/>
    <w:rsid w:val="00443720"/>
    <w:rsid w:val="004540F2"/>
    <w:rsid w:val="004552DD"/>
    <w:rsid w:val="00490933"/>
    <w:rsid w:val="00491E91"/>
    <w:rsid w:val="00491EE0"/>
    <w:rsid w:val="004B1BEF"/>
    <w:rsid w:val="00500A18"/>
    <w:rsid w:val="00513E0B"/>
    <w:rsid w:val="0051476E"/>
    <w:rsid w:val="00521538"/>
    <w:rsid w:val="00527AF1"/>
    <w:rsid w:val="00540771"/>
    <w:rsid w:val="005460DB"/>
    <w:rsid w:val="00553DD8"/>
    <w:rsid w:val="00556596"/>
    <w:rsid w:val="00596FDB"/>
    <w:rsid w:val="005A2972"/>
    <w:rsid w:val="005B0842"/>
    <w:rsid w:val="005D7A53"/>
    <w:rsid w:val="005E32D4"/>
    <w:rsid w:val="005F103A"/>
    <w:rsid w:val="0060210F"/>
    <w:rsid w:val="006065EE"/>
    <w:rsid w:val="00625368"/>
    <w:rsid w:val="006301CB"/>
    <w:rsid w:val="00632750"/>
    <w:rsid w:val="00637F34"/>
    <w:rsid w:val="00641D86"/>
    <w:rsid w:val="0064412E"/>
    <w:rsid w:val="006633ED"/>
    <w:rsid w:val="006634D2"/>
    <w:rsid w:val="00666669"/>
    <w:rsid w:val="00675324"/>
    <w:rsid w:val="00683050"/>
    <w:rsid w:val="00684098"/>
    <w:rsid w:val="006920AC"/>
    <w:rsid w:val="006934EE"/>
    <w:rsid w:val="006A52E3"/>
    <w:rsid w:val="006A60BC"/>
    <w:rsid w:val="006E0AD5"/>
    <w:rsid w:val="006F007E"/>
    <w:rsid w:val="006F6510"/>
    <w:rsid w:val="00700407"/>
    <w:rsid w:val="007026E9"/>
    <w:rsid w:val="00704C9C"/>
    <w:rsid w:val="00711B57"/>
    <w:rsid w:val="00722BB5"/>
    <w:rsid w:val="00731229"/>
    <w:rsid w:val="007356AD"/>
    <w:rsid w:val="007442E5"/>
    <w:rsid w:val="007501CD"/>
    <w:rsid w:val="00760D3A"/>
    <w:rsid w:val="00762342"/>
    <w:rsid w:val="00767703"/>
    <w:rsid w:val="007830E2"/>
    <w:rsid w:val="00787034"/>
    <w:rsid w:val="007917EB"/>
    <w:rsid w:val="007955AD"/>
    <w:rsid w:val="007960FE"/>
    <w:rsid w:val="007C67D6"/>
    <w:rsid w:val="007E21BA"/>
    <w:rsid w:val="007E2E74"/>
    <w:rsid w:val="008064A1"/>
    <w:rsid w:val="00825C0D"/>
    <w:rsid w:val="00831FEC"/>
    <w:rsid w:val="00833A7F"/>
    <w:rsid w:val="00834E6C"/>
    <w:rsid w:val="00837128"/>
    <w:rsid w:val="00845448"/>
    <w:rsid w:val="00863B2B"/>
    <w:rsid w:val="00882AA7"/>
    <w:rsid w:val="0089035A"/>
    <w:rsid w:val="008B51EF"/>
    <w:rsid w:val="008C739F"/>
    <w:rsid w:val="008D1649"/>
    <w:rsid w:val="008E6DB3"/>
    <w:rsid w:val="0090053E"/>
    <w:rsid w:val="00914842"/>
    <w:rsid w:val="00930D45"/>
    <w:rsid w:val="00931481"/>
    <w:rsid w:val="009333A9"/>
    <w:rsid w:val="00946BF7"/>
    <w:rsid w:val="0095354E"/>
    <w:rsid w:val="00963F48"/>
    <w:rsid w:val="009656C0"/>
    <w:rsid w:val="0097622E"/>
    <w:rsid w:val="00982B78"/>
    <w:rsid w:val="00984C27"/>
    <w:rsid w:val="009861A8"/>
    <w:rsid w:val="009A795C"/>
    <w:rsid w:val="009C63B7"/>
    <w:rsid w:val="00A063C0"/>
    <w:rsid w:val="00A344E4"/>
    <w:rsid w:val="00A51FF6"/>
    <w:rsid w:val="00A67EE7"/>
    <w:rsid w:val="00A81E4D"/>
    <w:rsid w:val="00A84A47"/>
    <w:rsid w:val="00A93989"/>
    <w:rsid w:val="00A94BEE"/>
    <w:rsid w:val="00AA16A9"/>
    <w:rsid w:val="00AA17C4"/>
    <w:rsid w:val="00AB7680"/>
    <w:rsid w:val="00AC7C9D"/>
    <w:rsid w:val="00AC7CDB"/>
    <w:rsid w:val="00AD1294"/>
    <w:rsid w:val="00AE1E82"/>
    <w:rsid w:val="00AF6179"/>
    <w:rsid w:val="00AF6265"/>
    <w:rsid w:val="00B139BF"/>
    <w:rsid w:val="00B24732"/>
    <w:rsid w:val="00B27138"/>
    <w:rsid w:val="00B369BD"/>
    <w:rsid w:val="00B46C7F"/>
    <w:rsid w:val="00B50AA0"/>
    <w:rsid w:val="00B51A87"/>
    <w:rsid w:val="00B73585"/>
    <w:rsid w:val="00B760AB"/>
    <w:rsid w:val="00B87D02"/>
    <w:rsid w:val="00B948C2"/>
    <w:rsid w:val="00BB2E29"/>
    <w:rsid w:val="00BD0D52"/>
    <w:rsid w:val="00BF5A17"/>
    <w:rsid w:val="00C04E90"/>
    <w:rsid w:val="00C56EA1"/>
    <w:rsid w:val="00C80C1E"/>
    <w:rsid w:val="00C90204"/>
    <w:rsid w:val="00C91ADC"/>
    <w:rsid w:val="00C95CCE"/>
    <w:rsid w:val="00CC12A4"/>
    <w:rsid w:val="00D05447"/>
    <w:rsid w:val="00D2239D"/>
    <w:rsid w:val="00D223E9"/>
    <w:rsid w:val="00D3060D"/>
    <w:rsid w:val="00D6015D"/>
    <w:rsid w:val="00D73554"/>
    <w:rsid w:val="00D9404F"/>
    <w:rsid w:val="00D96E33"/>
    <w:rsid w:val="00DC1586"/>
    <w:rsid w:val="00DD7D93"/>
    <w:rsid w:val="00DE271C"/>
    <w:rsid w:val="00DE3D03"/>
    <w:rsid w:val="00DF11F5"/>
    <w:rsid w:val="00DF17B1"/>
    <w:rsid w:val="00E10FB2"/>
    <w:rsid w:val="00E3127C"/>
    <w:rsid w:val="00E31A97"/>
    <w:rsid w:val="00E50281"/>
    <w:rsid w:val="00E5167D"/>
    <w:rsid w:val="00E51F52"/>
    <w:rsid w:val="00E624F4"/>
    <w:rsid w:val="00E71C89"/>
    <w:rsid w:val="00EB2B53"/>
    <w:rsid w:val="00EC7F5A"/>
    <w:rsid w:val="00ED3DF6"/>
    <w:rsid w:val="00EF0F6B"/>
    <w:rsid w:val="00F14ED5"/>
    <w:rsid w:val="00F16C34"/>
    <w:rsid w:val="00F22337"/>
    <w:rsid w:val="00F33B39"/>
    <w:rsid w:val="00F34D6B"/>
    <w:rsid w:val="00F3671F"/>
    <w:rsid w:val="00F37618"/>
    <w:rsid w:val="00F41F4A"/>
    <w:rsid w:val="00F436D3"/>
    <w:rsid w:val="00F459AC"/>
    <w:rsid w:val="00F62B0E"/>
    <w:rsid w:val="00F63529"/>
    <w:rsid w:val="00F654EC"/>
    <w:rsid w:val="00F70756"/>
    <w:rsid w:val="00F71E72"/>
    <w:rsid w:val="00F87263"/>
    <w:rsid w:val="00F9375E"/>
    <w:rsid w:val="00FA01BE"/>
    <w:rsid w:val="00FD167E"/>
    <w:rsid w:val="00FD4621"/>
    <w:rsid w:val="00FF02C2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E8974"/>
  <w15:docId w15:val="{F66F506A-075E-42A2-96D3-996E9B19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CDB"/>
  </w:style>
  <w:style w:type="paragraph" w:styleId="Ttulo1">
    <w:name w:val="heading 1"/>
    <w:basedOn w:val="Normal"/>
    <w:next w:val="Normal"/>
    <w:link w:val="Ttulo1Car"/>
    <w:uiPriority w:val="9"/>
    <w:qFormat/>
    <w:rsid w:val="00D22F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2F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06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63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257E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D22F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D22F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8855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5537"/>
  </w:style>
  <w:style w:type="paragraph" w:styleId="Piedepgina">
    <w:name w:val="footer"/>
    <w:basedOn w:val="Normal"/>
    <w:link w:val="PiedepginaCar"/>
    <w:uiPriority w:val="99"/>
    <w:unhideWhenUsed/>
    <w:rsid w:val="008855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53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4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i28usGRQDIIfasxCB3h1zQPJhQ==">CgMxLjAyCWguM3pueXNoNzIOaC5rNXljcnF5MW83aXIyDmgudXA2dTFyZG94dmV3MghoLmdqZGd4czgAciExVEh5UFNudWJCeUVDc3M2NmdLNlRNS19XdDBNUUd2TzQ=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533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Rodrigo Fuentes</cp:lastModifiedBy>
  <cp:revision>6</cp:revision>
  <cp:lastPrinted>2026-09-16T17:55:00Z</cp:lastPrinted>
  <dcterms:created xsi:type="dcterms:W3CDTF">2026-09-16T13:25:00Z</dcterms:created>
  <dcterms:modified xsi:type="dcterms:W3CDTF">2026-09-16T17:57:00Z</dcterms:modified>
</cp:coreProperties>
</file>